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Анкета для родителей и учащихся 9-х классов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выбору профиля обучения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Уважаемые родители и учащиеся! В конце этого учебного года Вам и Вашим детям предстоит определить профиль обучения в 10–11-х классах. Просим Вас ответить на вопросы анкеты.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br/>
        <w:t>При ответе на вопросы поставьте галочку в соответствующее окошко или укажите свой вариант.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B44CFC">
        <w:rPr>
          <w:rFonts w:ascii="Times New Roman" w:eastAsia="Times New Roman" w:hAnsi="Times New Roman"/>
          <w:sz w:val="24"/>
          <w:szCs w:val="24"/>
          <w:lang w:eastAsia="ru-RU"/>
        </w:rPr>
        <w:t>Намерены ли вы продолжить обучение в образовательном учреждении по программе среднего общего образования?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8"/>
        <w:gridCol w:w="210"/>
        <w:gridCol w:w="617"/>
      </w:tblGrid>
      <w:tr w:rsidR="00146ACF" w:rsidTr="00146ACF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46ACF" w:rsidTr="00146ACF">
        <w:trPr>
          <w:trHeight w:val="273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6ACF" w:rsidTr="00146AC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ACF" w:rsidRDefault="00146ACF">
            <w:pPr>
              <w:spacing w:after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ACF" w:rsidRDefault="00146ACF">
            <w:pPr>
              <w:spacing w:after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ACF" w:rsidRDefault="00146ACF">
            <w:pPr>
              <w:spacing w:after="0"/>
            </w:pPr>
          </w:p>
        </w:tc>
      </w:tr>
    </w:tbl>
    <w:p w:rsidR="00B44CFC" w:rsidRDefault="00B44CFC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4CFC" w:rsidRDefault="00B44CFC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случае положительного ответа просим заполнить анкету.</w:t>
      </w:r>
    </w:p>
    <w:p w:rsidR="00B44CFC" w:rsidRDefault="00B44CFC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4CFC" w:rsidRDefault="00B44CFC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Знаете ли Вы, какие профессии в ближайшем будущем будут востребованы на рынке труда?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8"/>
        <w:gridCol w:w="210"/>
        <w:gridCol w:w="617"/>
      </w:tblGrid>
      <w:tr w:rsidR="00146ACF" w:rsidTr="00146ACF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46ACF" w:rsidTr="00146ACF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6ACF" w:rsidTr="00146AC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ACF" w:rsidRDefault="00146ACF">
            <w:pPr>
              <w:spacing w:after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ACF" w:rsidRDefault="00146ACF">
            <w:pPr>
              <w:spacing w:after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ACF" w:rsidRDefault="00146ACF">
            <w:pPr>
              <w:spacing w:after="0"/>
            </w:pPr>
          </w:p>
        </w:tc>
      </w:tr>
    </w:tbl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Будущее профессиональное образование и деятельность Вашего ребенка будут постоянно связаны с освоением различных областей знаний. Перечислите предметы, которые, по Вашему мнению, необходимы ребенку для профессионального самоопределения: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_______________________________________________________________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_______________________________________________________________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_______________________________________________________________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_______________________________________________________________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4. С какой областью Вы связываете будущую профессию Вашего ребенка?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0"/>
        <w:gridCol w:w="2192"/>
        <w:gridCol w:w="210"/>
        <w:gridCol w:w="2901"/>
        <w:gridCol w:w="210"/>
        <w:gridCol w:w="2885"/>
      </w:tblGrid>
      <w:tr w:rsidR="00146ACF" w:rsidTr="00146ACF">
        <w:trPr>
          <w:trHeight w:val="174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Полиция</w:t>
            </w:r>
          </w:p>
        </w:tc>
      </w:tr>
      <w:tr w:rsidR="00146ACF" w:rsidTr="00146ACF">
        <w:trPr>
          <w:trHeight w:val="170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Реклама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</w:t>
            </w:r>
          </w:p>
        </w:tc>
      </w:tr>
      <w:tr w:rsidR="00146ACF" w:rsidTr="00146ACF">
        <w:trPr>
          <w:trHeight w:val="525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коммуникационные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технологии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Юриспруденция</w:t>
            </w:r>
          </w:p>
        </w:tc>
      </w:tr>
      <w:tr w:rsidR="00146ACF" w:rsidTr="00146ACF">
        <w:trPr>
          <w:trHeight w:val="170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 и управление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146ACF" w:rsidTr="00146ACF">
        <w:trPr>
          <w:trHeight w:val="203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Биотехнологии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 отношения</w:t>
            </w:r>
          </w:p>
        </w:tc>
      </w:tr>
      <w:tr w:rsidR="00146ACF" w:rsidTr="00146ACF">
        <w:trPr>
          <w:trHeight w:val="170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населения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</w:t>
            </w:r>
          </w:p>
        </w:tc>
      </w:tr>
      <w:tr w:rsidR="00146ACF" w:rsidTr="00146ACF">
        <w:trPr>
          <w:trHeight w:val="170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Фундаментальная наука</w:t>
            </w:r>
          </w:p>
        </w:tc>
      </w:tr>
      <w:tr w:rsidR="00146ACF" w:rsidTr="00146ACF">
        <w:trPr>
          <w:trHeight w:val="1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ACF" w:rsidRDefault="00146ACF">
            <w:pPr>
              <w:spacing w:after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ACF" w:rsidRDefault="00146ACF">
            <w:pPr>
              <w:spacing w:after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ACF" w:rsidRDefault="00146ACF">
            <w:pPr>
              <w:spacing w:after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ACF" w:rsidRDefault="00146ACF">
            <w:pPr>
              <w:spacing w:after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ACF" w:rsidRDefault="00146ACF">
            <w:pPr>
              <w:spacing w:after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ACF" w:rsidRDefault="00146ACF">
            <w:pPr>
              <w:spacing w:after="0"/>
            </w:pPr>
          </w:p>
        </w:tc>
      </w:tr>
    </w:tbl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Определился ли Ваш ребенок с выбором вуза?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8"/>
        <w:gridCol w:w="210"/>
        <w:gridCol w:w="617"/>
      </w:tblGrid>
      <w:tr w:rsidR="00146ACF" w:rsidTr="00146ACF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46ACF" w:rsidTr="00146ACF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6ACF" w:rsidTr="00146AC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ACF" w:rsidRDefault="00146ACF">
            <w:pPr>
              <w:spacing w:after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ACF" w:rsidRDefault="00146ACF">
            <w:pPr>
              <w:spacing w:after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6ACF" w:rsidRDefault="00146ACF">
            <w:pPr>
              <w:spacing w:after="0"/>
            </w:pPr>
          </w:p>
        </w:tc>
      </w:tr>
    </w:tbl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Перечислите предметы, необходимые для поступления в вуз: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7. Как Ваш ребенок собирается продолжить свое образование после 9-го класса? Перечислите варианты: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8. Предлагаем набор предметов для каждого профиля обучения. Ознакомьтесь с перечнем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учебных предметов, элективных курсов и выберите профиль: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7"/>
      </w:tblGrid>
      <w:tr w:rsidR="00146ACF" w:rsidTr="00146ACF">
        <w:trPr>
          <w:trHeight w:val="257"/>
        </w:trPr>
        <w:tc>
          <w:tcPr>
            <w:tcW w:w="7667" w:type="dxa"/>
            <w:tcBorders>
              <w:top w:val="nil"/>
              <w:left w:val="single" w:sz="6" w:space="0" w:color="222222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Естественно-научный</w:t>
            </w:r>
            <w:proofErr w:type="gramEnd"/>
          </w:p>
        </w:tc>
      </w:tr>
      <w:tr w:rsidR="00146ACF" w:rsidTr="00146ACF">
        <w:tc>
          <w:tcPr>
            <w:tcW w:w="766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10-го класса учащиеся будут изучать предметы на углубленном уровне: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математика: алгебра и начала математического анализа, геометрия;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химия;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физика</w:t>
            </w:r>
          </w:p>
        </w:tc>
      </w:tr>
      <w:tr w:rsidR="00146ACF" w:rsidTr="00146ACF">
        <w:trPr>
          <w:trHeight w:val="146"/>
        </w:trPr>
        <w:tc>
          <w:tcPr>
            <w:tcW w:w="7667" w:type="dxa"/>
            <w:tcBorders>
              <w:top w:val="nil"/>
              <w:left w:val="single" w:sz="6" w:space="0" w:color="222222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B44C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Социально-г</w:t>
            </w:r>
            <w:r w:rsidR="00146A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уманитарный</w:t>
            </w:r>
          </w:p>
        </w:tc>
      </w:tr>
      <w:tr w:rsidR="00146ACF" w:rsidTr="00146ACF">
        <w:tc>
          <w:tcPr>
            <w:tcW w:w="766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10-го класса учащиеся будут изучать предметы на углубленном уровне: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история</w:t>
            </w:r>
            <w:r w:rsidR="00B44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="00B44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право;</w:t>
            </w:r>
          </w:p>
          <w:p w:rsidR="00B44CFC" w:rsidRDefault="00B44C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-обществознание;</w:t>
            </w:r>
          </w:p>
          <w:p w:rsidR="00B44CFC" w:rsidRDefault="00B44C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русская литература;</w:t>
            </w:r>
          </w:p>
          <w:p w:rsidR="00146ACF" w:rsidRDefault="00B44CFC" w:rsidP="00B44C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экономика;</w:t>
            </w:r>
          </w:p>
        </w:tc>
      </w:tr>
      <w:tr w:rsidR="00146ACF" w:rsidTr="00146ACF">
        <w:tc>
          <w:tcPr>
            <w:tcW w:w="7667" w:type="dxa"/>
            <w:tcBorders>
              <w:top w:val="nil"/>
              <w:left w:val="single" w:sz="6" w:space="0" w:color="222222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Социально-экономический</w:t>
            </w:r>
          </w:p>
        </w:tc>
      </w:tr>
      <w:tr w:rsidR="00146ACF" w:rsidTr="00146ACF">
        <w:trPr>
          <w:trHeight w:val="892"/>
        </w:trPr>
        <w:tc>
          <w:tcPr>
            <w:tcW w:w="766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10-го класса учащиеся будут изучать предметы на углубленном уровне: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математика: алгебра и начала математического анализа, геометрия;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география;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− </w:t>
            </w:r>
            <w:r w:rsidR="00B44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</w:tr>
      <w:tr w:rsidR="00146ACF" w:rsidTr="00146ACF">
        <w:tc>
          <w:tcPr>
            <w:tcW w:w="7667" w:type="dxa"/>
            <w:tcBorders>
              <w:top w:val="nil"/>
              <w:left w:val="single" w:sz="6" w:space="0" w:color="222222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Универсальный профиль</w:t>
            </w:r>
          </w:p>
        </w:tc>
      </w:tr>
      <w:tr w:rsidR="00146ACF" w:rsidTr="00B44CFC">
        <w:trPr>
          <w:trHeight w:val="1684"/>
        </w:trPr>
        <w:tc>
          <w:tcPr>
            <w:tcW w:w="766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10-го класса учащиеся будут изучать предметы на углубленном уровне: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русский язык;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литература;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математика: алгебра и начала математического анализа, геометрия.</w:t>
            </w:r>
          </w:p>
          <w:p w:rsidR="00146ACF" w:rsidRDefault="0014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 Какие курсы по выбору хотел бы изучать Ваш ребенок дополнительно? Перечислите: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2) 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10. Какие шаги, как Вы считаете, необходимо предпринять со стороны школы и с Вашей стороны для успешного самоопределения Вашего ребенка?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11. Выберите варианты ответов, чтобы закончить предложение.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организации профильной подготовки учащихся необходимо...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1-увеличить объем сведений о мире труда, людей и профессий;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2-проводить диагностику профессионально важных качеств;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3-увеличить объем сведений об особенностях обучения при получении профильного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образования;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4-чаще проводить экскурсии на различные предприятия;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5-предоставлять возможность выполнить профессиональные пробы;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6-приблизить содержание образования к практической деятельности людей;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7-учитывать предпочтения учащегося в преподавании учебных предметов;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8-организовывать психолого-педагогическое консультирование учащихся для поддержки их профессионального самоопределения;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9-ничего не предпринимать.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Предложите Ваш вариант, если необходимо: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12. Какие предложения Вы хотели бы внести в структуру организации образовательной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деятельности по реализации профильного обучения: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______________________________________________________</w:t>
      </w:r>
    </w:p>
    <w:p w:rsidR="00146ACF" w:rsidRDefault="00146ACF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__________________________________________________</w:t>
      </w:r>
    </w:p>
    <w:p w:rsidR="00B44CFC" w:rsidRDefault="00B44CFC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4CFC" w:rsidRDefault="00B44CFC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ФИО  родителя (законного представителя)  ребенка_______________________________</w:t>
      </w:r>
    </w:p>
    <w:p w:rsidR="00B44CFC" w:rsidRDefault="00B44CFC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4CFC" w:rsidRDefault="00B44CFC" w:rsidP="00146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ФИО ребенка ______________________________________</w:t>
      </w:r>
      <w:bookmarkStart w:id="0" w:name="_GoBack"/>
      <w:bookmarkEnd w:id="0"/>
    </w:p>
    <w:p w:rsidR="00146ACF" w:rsidRDefault="00146ACF" w:rsidP="00146A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4302" w:rsidRDefault="004C4302"/>
    <w:sectPr w:rsidR="004C4302" w:rsidSect="00022CEF">
      <w:pgSz w:w="11906" w:h="16838" w:code="9"/>
      <w:pgMar w:top="136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ACF"/>
    <w:rsid w:val="00022CEF"/>
    <w:rsid w:val="00146ACF"/>
    <w:rsid w:val="002848EC"/>
    <w:rsid w:val="004C4302"/>
    <w:rsid w:val="00615E8A"/>
    <w:rsid w:val="00B4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Galimova LN</dc:creator>
  <cp:lastModifiedBy>7 кабинет</cp:lastModifiedBy>
  <cp:revision>2</cp:revision>
  <dcterms:created xsi:type="dcterms:W3CDTF">2019-10-18T11:43:00Z</dcterms:created>
  <dcterms:modified xsi:type="dcterms:W3CDTF">2019-10-19T04:59:00Z</dcterms:modified>
</cp:coreProperties>
</file>